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2-</w:t>
      </w:r>
      <w:r>
        <w:rPr>
          <w:rFonts w:ascii="Times New Roman" w:eastAsia="Times New Roman" w:hAnsi="Times New Roman" w:cs="Times New Roman"/>
          <w:sz w:val="27"/>
          <w:szCs w:val="27"/>
        </w:rPr>
        <w:t>3792</w:t>
      </w:r>
      <w:r>
        <w:rPr>
          <w:rFonts w:ascii="Times New Roman" w:eastAsia="Times New Roman" w:hAnsi="Times New Roman" w:cs="Times New Roman"/>
          <w:sz w:val="27"/>
          <w:szCs w:val="27"/>
        </w:rPr>
        <w:t>-260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</w:p>
    <w:p>
      <w:pPr>
        <w:keepNext/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УИД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86</w:t>
      </w:r>
      <w:r>
        <w:rPr>
          <w:rFonts w:ascii="Times New Roman" w:eastAsia="Times New Roman" w:hAnsi="Times New Roman" w:cs="Times New Roman"/>
          <w:sz w:val="27"/>
          <w:szCs w:val="27"/>
        </w:rPr>
        <w:t>MS</w:t>
      </w:r>
      <w:r>
        <w:rPr>
          <w:rFonts w:ascii="Times New Roman" w:eastAsia="Times New Roman" w:hAnsi="Times New Roman" w:cs="Times New Roman"/>
          <w:sz w:val="27"/>
          <w:szCs w:val="27"/>
        </w:rPr>
        <w:t>006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>-01-202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-00</w:t>
      </w:r>
      <w:r>
        <w:rPr>
          <w:rFonts w:ascii="Times New Roman" w:eastAsia="Times New Roman" w:hAnsi="Times New Roman" w:cs="Times New Roman"/>
          <w:sz w:val="27"/>
          <w:szCs w:val="27"/>
        </w:rPr>
        <w:t>6544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28</w:t>
      </w:r>
    </w:p>
    <w:p>
      <w:pPr>
        <w:keepNext/>
        <w:spacing w:before="0" w:after="0"/>
        <w:ind w:firstLine="567"/>
        <w:jc w:val="center"/>
        <w:rPr>
          <w:sz w:val="27"/>
          <w:szCs w:val="27"/>
        </w:rPr>
      </w:pPr>
    </w:p>
    <w:p>
      <w:pPr>
        <w:keepNext/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ИМЕНЕМ РОССИЙСКОЙ ФЕДЕРАЦИИ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(резолютивная часть)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г.Сургут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декаб</w:t>
      </w:r>
      <w:r>
        <w:rPr>
          <w:rFonts w:ascii="Times New Roman" w:eastAsia="Times New Roman" w:hAnsi="Times New Roman" w:cs="Times New Roman"/>
          <w:sz w:val="27"/>
          <w:szCs w:val="27"/>
        </w:rPr>
        <w:t>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 судебного района города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окружного значения Сургута ХМАО-Югры Романова И.А.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>рассмотрев в порядке упрощенного произ</w:t>
      </w:r>
      <w:r>
        <w:rPr>
          <w:rFonts w:ascii="Times New Roman" w:eastAsia="Times New Roman" w:hAnsi="Times New Roman" w:cs="Times New Roman"/>
          <w:sz w:val="27"/>
          <w:szCs w:val="27"/>
        </w:rPr>
        <w:t>водства гражданское дело по исковому заявлению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публичного акционерного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общества «</w:t>
      </w:r>
      <w:r>
        <w:rPr>
          <w:rFonts w:ascii="Times New Roman" w:eastAsia="Times New Roman" w:hAnsi="Times New Roman" w:cs="Times New Roman"/>
          <w:sz w:val="27"/>
          <w:szCs w:val="27"/>
        </w:rPr>
        <w:t>Сургутнефтегаз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» к </w:t>
      </w:r>
      <w:r>
        <w:rPr>
          <w:rFonts w:ascii="Times New Roman" w:eastAsia="Times New Roman" w:hAnsi="Times New Roman" w:cs="Times New Roman"/>
          <w:sz w:val="27"/>
          <w:szCs w:val="27"/>
        </w:rPr>
        <w:t>Прокопенко Роману Павловичу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 возмещении материального ущерба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>. 232.2, 232.4 Гражданского процессуального кодекса Российской Федерации, суд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решил: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</w:t>
      </w:r>
      <w:r>
        <w:rPr>
          <w:rFonts w:ascii="Times New Roman" w:eastAsia="Times New Roman" w:hAnsi="Times New Roman" w:cs="Times New Roman"/>
          <w:sz w:val="27"/>
          <w:szCs w:val="27"/>
        </w:rPr>
        <w:t>Исковое заявление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публичного акционерного общества «Сургутнефтегаз» к Прокопенко Роману Павловичу о возмещении материального ущерба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– удовлетворить.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Взыскать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Прокопенко Романа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Павлович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(</w:t>
      </w:r>
      <w:r>
        <w:rPr>
          <w:rStyle w:val="cat-PassportDatagrp-9rplc-10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>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пользу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публичного акционерного общества «Сургутнефтегаз»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(ИН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 </w:t>
      </w:r>
      <w:r>
        <w:rPr>
          <w:rFonts w:ascii="Times New Roman" w:eastAsia="Times New Roman" w:hAnsi="Times New Roman" w:cs="Times New Roman"/>
          <w:sz w:val="27"/>
          <w:szCs w:val="27"/>
        </w:rPr>
        <w:t>8602060555)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счет возмещения материального вреда 3675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</w:t>
      </w:r>
      <w:r>
        <w:rPr>
          <w:rFonts w:ascii="Times New Roman" w:eastAsia="Times New Roman" w:hAnsi="Times New Roman" w:cs="Times New Roman"/>
          <w:sz w:val="27"/>
          <w:szCs w:val="27"/>
        </w:rPr>
        <w:t>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71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копе</w:t>
      </w:r>
      <w:r>
        <w:rPr>
          <w:rFonts w:ascii="Times New Roman" w:eastAsia="Times New Roman" w:hAnsi="Times New Roman" w:cs="Times New Roman"/>
          <w:sz w:val="27"/>
          <w:szCs w:val="27"/>
        </w:rPr>
        <w:t>й</w:t>
      </w:r>
      <w:r>
        <w:rPr>
          <w:rFonts w:ascii="Times New Roman" w:eastAsia="Times New Roman" w:hAnsi="Times New Roman" w:cs="Times New Roman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>, расходы по оплате государственной пошлины в размере 4000 рублей 00 копеек.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7"/>
          <w:szCs w:val="27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7"/>
          <w:szCs w:val="27"/>
        </w:rPr>
        <w:t>в апелляционном порядке в 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подпись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И.А.Романова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</w:t>
      </w:r>
      <w:r>
        <w:rPr>
          <w:rFonts w:ascii="Times New Roman" w:eastAsia="Times New Roman" w:hAnsi="Times New Roman" w:cs="Times New Roman"/>
          <w:sz w:val="20"/>
          <w:szCs w:val="20"/>
        </w:rPr>
        <w:t>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«_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>_» _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__ 20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_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</w:t>
      </w:r>
      <w:r>
        <w:rPr>
          <w:rFonts w:ascii="Times New Roman" w:eastAsia="Times New Roman" w:hAnsi="Times New Roman" w:cs="Times New Roman"/>
          <w:sz w:val="20"/>
          <w:szCs w:val="20"/>
        </w:rPr>
        <w:t>ок</w:t>
      </w:r>
      <w:r>
        <w:rPr>
          <w:rFonts w:ascii="Times New Roman" w:eastAsia="Times New Roman" w:hAnsi="Times New Roman" w:cs="Times New Roman"/>
          <w:sz w:val="20"/>
          <w:szCs w:val="20"/>
        </w:rPr>
        <w:t>умент находится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в деле № _2-</w:t>
      </w:r>
      <w:r>
        <w:rPr>
          <w:rFonts w:ascii="Times New Roman" w:eastAsia="Times New Roman" w:hAnsi="Times New Roman" w:cs="Times New Roman"/>
          <w:sz w:val="20"/>
          <w:szCs w:val="20"/>
        </w:rPr>
        <w:t>3792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260</w:t>
      </w:r>
      <w:r>
        <w:rPr>
          <w:rFonts w:ascii="Times New Roman" w:eastAsia="Times New Roman" w:hAnsi="Times New Roman" w:cs="Times New Roman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>_____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9rplc-10">
    <w:name w:val="cat-PassportData grp-9 rplc-1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